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30" w:rsidRPr="00B80A30" w:rsidRDefault="00FF137D" w:rsidP="00B80A30">
      <w:pPr>
        <w:pStyle w:val="Bezodstpw"/>
        <w:jc w:val="center"/>
        <w:rPr>
          <w:rFonts w:ascii="Times New Roman" w:hAnsi="Times New Roman" w:cs="Times New Roman"/>
          <w:b/>
          <w:sz w:val="32"/>
          <w:szCs w:val="32"/>
          <w:lang w:eastAsia="pl-PL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CZASOWNIKOWE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QR-PUZZLE</w:t>
      </w:r>
      <w:proofErr w:type="spellEnd"/>
    </w:p>
    <w:p w:rsidR="00B80A30" w:rsidRPr="00B80A30" w:rsidRDefault="00B80A30" w:rsidP="00B80A30">
      <w:pPr>
        <w:pStyle w:val="Bezodstpw"/>
        <w:jc w:val="both"/>
        <w:rPr>
          <w:rFonts w:ascii="Times New Roman" w:hAnsi="Times New Roman" w:cs="Times New Roman"/>
          <w:sz w:val="28"/>
          <w:szCs w:val="28"/>
          <w:lang w:eastAsia="pl-PL"/>
        </w:rPr>
      </w:pPr>
    </w:p>
    <w:tbl>
      <w:tblPr>
        <w:tblStyle w:val="Tabela-Siatka"/>
        <w:tblW w:w="10386" w:type="dxa"/>
        <w:tblInd w:w="-459" w:type="dxa"/>
        <w:tblLook w:val="04A0"/>
      </w:tblPr>
      <w:tblGrid>
        <w:gridCol w:w="4094"/>
        <w:gridCol w:w="2256"/>
        <w:gridCol w:w="4036"/>
      </w:tblGrid>
      <w:tr w:rsidR="00B80A30" w:rsidTr="005616EF">
        <w:trPr>
          <w:trHeight w:hRule="exact" w:val="2268"/>
        </w:trPr>
        <w:tc>
          <w:tcPr>
            <w:tcW w:w="4094" w:type="dxa"/>
            <w:vAlign w:val="center"/>
          </w:tcPr>
          <w:p w:rsidR="00752022" w:rsidRPr="00752022" w:rsidRDefault="00FF137D" w:rsidP="00752022">
            <w:pPr>
              <w:pStyle w:val="Bezodstpw"/>
              <w:jc w:val="center"/>
              <w:rPr>
                <w:rFonts w:ascii="Times New Roman" w:hAnsi="Times New Roman" w:cs="Times New Roman"/>
                <w:sz w:val="48"/>
                <w:szCs w:val="48"/>
                <w:lang w:eastAsia="pl-PL"/>
              </w:rPr>
            </w:pPr>
            <w:r>
              <w:rPr>
                <w:rFonts w:ascii="Times New Roman" w:hAnsi="Times New Roman" w:cs="Times New Roman"/>
                <w:i/>
                <w:sz w:val="48"/>
                <w:szCs w:val="48"/>
                <w:lang w:eastAsia="pl-PL"/>
              </w:rPr>
              <w:t>wyjść</w:t>
            </w:r>
          </w:p>
        </w:tc>
        <w:tc>
          <w:tcPr>
            <w:tcW w:w="2256" w:type="dxa"/>
            <w:vAlign w:val="center"/>
          </w:tcPr>
          <w:p w:rsidR="00B80A30" w:rsidRPr="00ED700A" w:rsidRDefault="00F03B57" w:rsidP="00ED700A">
            <w:pPr>
              <w:jc w:val="center"/>
              <w:rPr>
                <w:sz w:val="72"/>
                <w:szCs w:val="72"/>
              </w:rPr>
            </w:pPr>
            <w:r>
              <w:rPr>
                <w:noProof/>
                <w:sz w:val="72"/>
                <w:szCs w:val="72"/>
                <w:lang w:eastAsia="pl-PL"/>
              </w:rPr>
              <w:drawing>
                <wp:inline distT="0" distB="0" distL="0" distR="0">
                  <wp:extent cx="1097280" cy="1097280"/>
                  <wp:effectExtent l="0" t="0" r="7620" b="7620"/>
                  <wp:docPr id="1" name="Obraz 1" descr="D:\Ewa\Klanza\warsztaty\Twórczy nauczyciel\Białoruś 2016\kody QR do ćwiczeń\Literacko-filmowe QR puzzle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Ewa\Klanza\warsztaty\Twórczy nauczyciel\Białoruś 2016\kody QR do ćwiczeń\Literacko-filmowe QR puzzle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6" w:type="dxa"/>
            <w:vAlign w:val="center"/>
          </w:tcPr>
          <w:p w:rsidR="00B80A30" w:rsidRPr="00752022" w:rsidRDefault="00FF137D" w:rsidP="00BF4E68">
            <w:pPr>
              <w:jc w:val="center"/>
              <w:rPr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  <w:lang w:eastAsia="pl-PL"/>
              </w:rPr>
              <w:t>bezokolicznik</w:t>
            </w:r>
          </w:p>
        </w:tc>
      </w:tr>
      <w:tr w:rsidR="00B80A30" w:rsidTr="005616EF">
        <w:trPr>
          <w:trHeight w:hRule="exact" w:val="2268"/>
        </w:trPr>
        <w:tc>
          <w:tcPr>
            <w:tcW w:w="4094" w:type="dxa"/>
            <w:vAlign w:val="center"/>
          </w:tcPr>
          <w:p w:rsidR="00B80A30" w:rsidRPr="00752022" w:rsidRDefault="00FF137D" w:rsidP="00752022">
            <w:pPr>
              <w:pStyle w:val="Bezodstpw"/>
              <w:jc w:val="center"/>
              <w:rPr>
                <w:rFonts w:ascii="Times New Roman" w:hAnsi="Times New Roman" w:cs="Times New Roman"/>
                <w:sz w:val="48"/>
                <w:szCs w:val="48"/>
                <w:lang w:eastAsia="pl-PL"/>
              </w:rPr>
            </w:pPr>
            <w:r>
              <w:rPr>
                <w:rFonts w:ascii="Times New Roman" w:hAnsi="Times New Roman" w:cs="Times New Roman"/>
                <w:i/>
                <w:sz w:val="48"/>
                <w:szCs w:val="48"/>
                <w:lang w:eastAsia="pl-PL"/>
              </w:rPr>
              <w:t>pójdę</w:t>
            </w:r>
          </w:p>
        </w:tc>
        <w:tc>
          <w:tcPr>
            <w:tcW w:w="2256" w:type="dxa"/>
            <w:vAlign w:val="center"/>
          </w:tcPr>
          <w:p w:rsidR="00B80A30" w:rsidRPr="00ED700A" w:rsidRDefault="00F03B57" w:rsidP="00ED700A">
            <w:pPr>
              <w:jc w:val="center"/>
              <w:rPr>
                <w:sz w:val="72"/>
                <w:szCs w:val="72"/>
              </w:rPr>
            </w:pPr>
            <w:r>
              <w:rPr>
                <w:noProof/>
                <w:sz w:val="72"/>
                <w:szCs w:val="72"/>
                <w:lang w:eastAsia="pl-PL"/>
              </w:rPr>
              <w:drawing>
                <wp:inline distT="0" distB="0" distL="0" distR="0">
                  <wp:extent cx="1089660" cy="1089660"/>
                  <wp:effectExtent l="0" t="0" r="0" b="0"/>
                  <wp:docPr id="2" name="Obraz 2" descr="D:\Ewa\Klanza\warsztaty\Twórczy nauczyciel\Białoruś 2016\kody QR do ćwiczeń\Literacko-filmowe QR puzzle\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Ewa\Klanza\warsztaty\Twórczy nauczyciel\Białoruś 2016\kody QR do ćwiczeń\Literacko-filmowe QR puzzle\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1089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6" w:type="dxa"/>
            <w:vAlign w:val="center"/>
          </w:tcPr>
          <w:p w:rsidR="00B80A30" w:rsidRPr="00752022" w:rsidRDefault="00FF137D" w:rsidP="00FF137D">
            <w:pPr>
              <w:jc w:val="center"/>
              <w:rPr>
                <w:sz w:val="48"/>
                <w:szCs w:val="4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48"/>
                <w:szCs w:val="48"/>
                <w:lang w:eastAsia="pl-PL"/>
              </w:rPr>
              <w:t xml:space="preserve">czas przyszły prosty, os. 1., </w:t>
            </w:r>
            <w:proofErr w:type="spellStart"/>
            <w:r>
              <w:rPr>
                <w:rFonts w:ascii="Times New Roman" w:hAnsi="Times New Roman" w:cs="Times New Roman"/>
                <w:sz w:val="48"/>
                <w:szCs w:val="48"/>
                <w:lang w:eastAsia="pl-PL"/>
              </w:rPr>
              <w:t>l.poj</w:t>
            </w:r>
            <w:proofErr w:type="spellEnd"/>
            <w:r>
              <w:rPr>
                <w:rFonts w:ascii="Times New Roman" w:hAnsi="Times New Roman" w:cs="Times New Roman"/>
                <w:sz w:val="48"/>
                <w:szCs w:val="48"/>
                <w:lang w:eastAsia="pl-PL"/>
              </w:rPr>
              <w:t>.</w:t>
            </w:r>
          </w:p>
        </w:tc>
      </w:tr>
      <w:tr w:rsidR="00B80A30" w:rsidTr="005616EF">
        <w:trPr>
          <w:trHeight w:hRule="exact" w:val="2268"/>
        </w:trPr>
        <w:tc>
          <w:tcPr>
            <w:tcW w:w="4094" w:type="dxa"/>
            <w:vAlign w:val="center"/>
          </w:tcPr>
          <w:p w:rsidR="00B80A30" w:rsidRPr="00752022" w:rsidRDefault="00FF137D" w:rsidP="00752022">
            <w:pPr>
              <w:pStyle w:val="Bezodstpw"/>
              <w:jc w:val="center"/>
              <w:rPr>
                <w:rFonts w:ascii="Times New Roman" w:hAnsi="Times New Roman" w:cs="Times New Roman"/>
                <w:sz w:val="48"/>
                <w:szCs w:val="48"/>
                <w:lang w:eastAsia="pl-PL"/>
              </w:rPr>
            </w:pPr>
            <w:r>
              <w:rPr>
                <w:rFonts w:ascii="Times New Roman" w:hAnsi="Times New Roman" w:cs="Times New Roman"/>
                <w:i/>
                <w:sz w:val="48"/>
                <w:szCs w:val="48"/>
                <w:lang w:eastAsia="pl-PL"/>
              </w:rPr>
              <w:t>będziecie rozwiąz</w:t>
            </w:r>
            <w:r w:rsidR="00A80F53">
              <w:rPr>
                <w:rFonts w:ascii="Times New Roman" w:hAnsi="Times New Roman" w:cs="Times New Roman"/>
                <w:i/>
                <w:sz w:val="48"/>
                <w:szCs w:val="48"/>
                <w:lang w:eastAsia="pl-PL"/>
              </w:rPr>
              <w:t>yw</w:t>
            </w:r>
            <w:r>
              <w:rPr>
                <w:rFonts w:ascii="Times New Roman" w:hAnsi="Times New Roman" w:cs="Times New Roman"/>
                <w:i/>
                <w:sz w:val="48"/>
                <w:szCs w:val="48"/>
                <w:lang w:eastAsia="pl-PL"/>
              </w:rPr>
              <w:t>ać</w:t>
            </w:r>
          </w:p>
        </w:tc>
        <w:tc>
          <w:tcPr>
            <w:tcW w:w="2256" w:type="dxa"/>
            <w:vAlign w:val="center"/>
          </w:tcPr>
          <w:p w:rsidR="00B80A30" w:rsidRPr="00ED700A" w:rsidRDefault="00F03B57" w:rsidP="00ED700A">
            <w:pPr>
              <w:jc w:val="center"/>
              <w:rPr>
                <w:sz w:val="72"/>
                <w:szCs w:val="72"/>
              </w:rPr>
            </w:pPr>
            <w:r>
              <w:rPr>
                <w:noProof/>
                <w:sz w:val="72"/>
                <w:szCs w:val="72"/>
                <w:lang w:eastAsia="pl-PL"/>
              </w:rPr>
              <w:drawing>
                <wp:inline distT="0" distB="0" distL="0" distR="0">
                  <wp:extent cx="1089660" cy="1089660"/>
                  <wp:effectExtent l="0" t="0" r="0" b="0"/>
                  <wp:docPr id="3" name="Obraz 3" descr="D:\Ewa\Klanza\warsztaty\Twórczy nauczyciel\Białoruś 2016\kody QR do ćwiczeń\Literacko-filmowe QR puzzle\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Ewa\Klanza\warsztaty\Twórczy nauczyciel\Białoruś 2016\kody QR do ćwiczeń\Literacko-filmowe QR puzzle\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1089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6" w:type="dxa"/>
            <w:vAlign w:val="center"/>
          </w:tcPr>
          <w:p w:rsidR="00B80A30" w:rsidRPr="00752022" w:rsidRDefault="00FF137D" w:rsidP="00BF4E68">
            <w:pPr>
              <w:jc w:val="center"/>
              <w:rPr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  <w:lang w:eastAsia="pl-PL"/>
              </w:rPr>
              <w:t xml:space="preserve">czas przyszły złożony, os. 2., </w:t>
            </w:r>
            <w:proofErr w:type="spellStart"/>
            <w:r>
              <w:rPr>
                <w:rFonts w:ascii="Times New Roman" w:hAnsi="Times New Roman" w:cs="Times New Roman"/>
                <w:sz w:val="48"/>
                <w:szCs w:val="48"/>
                <w:lang w:eastAsia="pl-PL"/>
              </w:rPr>
              <w:t>l.mn</w:t>
            </w:r>
            <w:proofErr w:type="spellEnd"/>
            <w:r>
              <w:rPr>
                <w:rFonts w:ascii="Times New Roman" w:hAnsi="Times New Roman" w:cs="Times New Roman"/>
                <w:sz w:val="48"/>
                <w:szCs w:val="48"/>
                <w:lang w:eastAsia="pl-PL"/>
              </w:rPr>
              <w:t>.</w:t>
            </w:r>
          </w:p>
        </w:tc>
      </w:tr>
      <w:tr w:rsidR="00B80A30" w:rsidTr="005616EF">
        <w:trPr>
          <w:trHeight w:hRule="exact" w:val="2268"/>
        </w:trPr>
        <w:tc>
          <w:tcPr>
            <w:tcW w:w="4094" w:type="dxa"/>
            <w:vAlign w:val="center"/>
          </w:tcPr>
          <w:p w:rsidR="00B80A30" w:rsidRPr="00752022" w:rsidRDefault="00FF137D" w:rsidP="00752022">
            <w:pPr>
              <w:pStyle w:val="Bezodstpw"/>
              <w:jc w:val="center"/>
              <w:rPr>
                <w:rFonts w:ascii="Times New Roman" w:hAnsi="Times New Roman" w:cs="Times New Roman"/>
                <w:sz w:val="48"/>
                <w:szCs w:val="48"/>
                <w:lang w:eastAsia="pl-PL"/>
              </w:rPr>
            </w:pPr>
            <w:r>
              <w:rPr>
                <w:rFonts w:ascii="Times New Roman" w:hAnsi="Times New Roman" w:cs="Times New Roman"/>
                <w:i/>
                <w:sz w:val="48"/>
                <w:szCs w:val="48"/>
                <w:lang w:eastAsia="pl-PL"/>
              </w:rPr>
              <w:t>niech przyniesie</w:t>
            </w:r>
          </w:p>
        </w:tc>
        <w:tc>
          <w:tcPr>
            <w:tcW w:w="2256" w:type="dxa"/>
            <w:vAlign w:val="center"/>
          </w:tcPr>
          <w:p w:rsidR="00B80A30" w:rsidRPr="00ED700A" w:rsidRDefault="00F03B57" w:rsidP="00ED700A">
            <w:pPr>
              <w:jc w:val="center"/>
              <w:rPr>
                <w:sz w:val="72"/>
                <w:szCs w:val="72"/>
              </w:rPr>
            </w:pPr>
            <w:r>
              <w:rPr>
                <w:noProof/>
                <w:sz w:val="72"/>
                <w:szCs w:val="72"/>
                <w:lang w:eastAsia="pl-PL"/>
              </w:rPr>
              <w:drawing>
                <wp:inline distT="0" distB="0" distL="0" distR="0">
                  <wp:extent cx="1089660" cy="1089660"/>
                  <wp:effectExtent l="0" t="0" r="0" b="0"/>
                  <wp:docPr id="4" name="Obraz 4" descr="D:\Ewa\Klanza\warsztaty\Twórczy nauczyciel\Białoruś 2016\kody QR do ćwiczeń\Literacko-filmowe QR puzzle\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Ewa\Klanza\warsztaty\Twórczy nauczyciel\Białoruś 2016\kody QR do ćwiczeń\Literacko-filmowe QR puzzle\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1089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6" w:type="dxa"/>
            <w:vAlign w:val="center"/>
          </w:tcPr>
          <w:p w:rsidR="00B80A30" w:rsidRPr="00752022" w:rsidRDefault="00FF137D" w:rsidP="00BF4E68">
            <w:pPr>
              <w:jc w:val="center"/>
              <w:rPr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  <w:lang w:eastAsia="pl-PL"/>
              </w:rPr>
              <w:t>tryb rozkazujący</w:t>
            </w:r>
          </w:p>
        </w:tc>
      </w:tr>
      <w:tr w:rsidR="00B80A30" w:rsidTr="005616EF">
        <w:trPr>
          <w:trHeight w:hRule="exact" w:val="2268"/>
        </w:trPr>
        <w:tc>
          <w:tcPr>
            <w:tcW w:w="4094" w:type="dxa"/>
            <w:vAlign w:val="center"/>
          </w:tcPr>
          <w:p w:rsidR="00B80A30" w:rsidRPr="00752022" w:rsidRDefault="00FF137D" w:rsidP="00752022">
            <w:pPr>
              <w:pStyle w:val="Bezodstpw"/>
              <w:jc w:val="center"/>
              <w:rPr>
                <w:rFonts w:ascii="Times New Roman" w:hAnsi="Times New Roman" w:cs="Times New Roman"/>
                <w:sz w:val="48"/>
                <w:szCs w:val="48"/>
                <w:lang w:eastAsia="pl-PL"/>
              </w:rPr>
            </w:pPr>
            <w:r>
              <w:rPr>
                <w:rFonts w:ascii="Times New Roman" w:hAnsi="Times New Roman" w:cs="Times New Roman"/>
                <w:i/>
                <w:sz w:val="48"/>
                <w:szCs w:val="48"/>
                <w:lang w:eastAsia="pl-PL"/>
              </w:rPr>
              <w:t>przyniosłabyś</w:t>
            </w:r>
          </w:p>
        </w:tc>
        <w:tc>
          <w:tcPr>
            <w:tcW w:w="2256" w:type="dxa"/>
            <w:vAlign w:val="center"/>
          </w:tcPr>
          <w:p w:rsidR="00B80A30" w:rsidRPr="00ED700A" w:rsidRDefault="00F03B57" w:rsidP="00ED700A">
            <w:pPr>
              <w:jc w:val="center"/>
              <w:rPr>
                <w:sz w:val="72"/>
                <w:szCs w:val="72"/>
              </w:rPr>
            </w:pPr>
            <w:r>
              <w:rPr>
                <w:noProof/>
                <w:sz w:val="72"/>
                <w:szCs w:val="72"/>
                <w:lang w:eastAsia="pl-PL"/>
              </w:rPr>
              <w:drawing>
                <wp:inline distT="0" distB="0" distL="0" distR="0">
                  <wp:extent cx="1089660" cy="1089660"/>
                  <wp:effectExtent l="0" t="0" r="0" b="0"/>
                  <wp:docPr id="5" name="Obraz 5" descr="D:\Ewa\Klanza\warsztaty\Twórczy nauczyciel\Białoruś 2016\kody QR do ćwiczeń\Literacko-filmowe QR puzzle\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\Ewa\Klanza\warsztaty\Twórczy nauczyciel\Białoruś 2016\kody QR do ćwiczeń\Literacko-filmowe QR puzzle\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1089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6" w:type="dxa"/>
            <w:vAlign w:val="center"/>
          </w:tcPr>
          <w:p w:rsidR="00B80A30" w:rsidRPr="00752022" w:rsidRDefault="00FF137D" w:rsidP="00BF4E68">
            <w:pPr>
              <w:jc w:val="center"/>
              <w:rPr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  <w:lang w:eastAsia="pl-PL"/>
              </w:rPr>
              <w:t>tryb przypuszczający</w:t>
            </w:r>
          </w:p>
        </w:tc>
      </w:tr>
      <w:tr w:rsidR="00B80A30" w:rsidTr="005616EF">
        <w:trPr>
          <w:trHeight w:hRule="exact" w:val="2268"/>
        </w:trPr>
        <w:tc>
          <w:tcPr>
            <w:tcW w:w="4094" w:type="dxa"/>
            <w:vAlign w:val="center"/>
          </w:tcPr>
          <w:p w:rsidR="00B80A30" w:rsidRPr="00752022" w:rsidRDefault="005616EF" w:rsidP="00752022">
            <w:pPr>
              <w:pStyle w:val="Bezodstpw"/>
              <w:jc w:val="center"/>
              <w:rPr>
                <w:rFonts w:ascii="Times New Roman" w:hAnsi="Times New Roman" w:cs="Times New Roman"/>
                <w:sz w:val="48"/>
                <w:szCs w:val="48"/>
                <w:lang w:eastAsia="pl-PL"/>
              </w:rPr>
            </w:pPr>
            <w:r>
              <w:rPr>
                <w:rFonts w:ascii="Times New Roman" w:hAnsi="Times New Roman" w:cs="Times New Roman"/>
                <w:i/>
                <w:sz w:val="48"/>
                <w:szCs w:val="48"/>
                <w:lang w:eastAsia="pl-PL"/>
              </w:rPr>
              <w:lastRenderedPageBreak/>
              <w:t>wynalazł</w:t>
            </w:r>
          </w:p>
        </w:tc>
        <w:tc>
          <w:tcPr>
            <w:tcW w:w="2256" w:type="dxa"/>
            <w:vAlign w:val="center"/>
          </w:tcPr>
          <w:p w:rsidR="00B80A30" w:rsidRPr="00ED700A" w:rsidRDefault="00F03B57" w:rsidP="00ED700A">
            <w:pPr>
              <w:jc w:val="center"/>
              <w:rPr>
                <w:sz w:val="72"/>
                <w:szCs w:val="72"/>
              </w:rPr>
            </w:pPr>
            <w:r>
              <w:rPr>
                <w:noProof/>
                <w:sz w:val="72"/>
                <w:szCs w:val="72"/>
                <w:lang w:eastAsia="pl-PL"/>
              </w:rPr>
              <w:drawing>
                <wp:inline distT="0" distB="0" distL="0" distR="0">
                  <wp:extent cx="1089660" cy="1089660"/>
                  <wp:effectExtent l="0" t="0" r="0" b="0"/>
                  <wp:docPr id="6" name="Obraz 6" descr="D:\Ewa\Klanza\warsztaty\Twórczy nauczyciel\Białoruś 2016\kody QR do ćwiczeń\Literacko-filmowe QR puzzle\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:\Ewa\Klanza\warsztaty\Twórczy nauczyciel\Białoruś 2016\kody QR do ćwiczeń\Literacko-filmowe QR puzzle\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1089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6" w:type="dxa"/>
            <w:vAlign w:val="center"/>
          </w:tcPr>
          <w:p w:rsidR="005616EF" w:rsidRDefault="005616EF" w:rsidP="00BF4E68">
            <w:pPr>
              <w:jc w:val="center"/>
              <w:rPr>
                <w:rFonts w:ascii="Times New Roman" w:hAnsi="Times New Roman" w:cs="Times New Roman"/>
                <w:sz w:val="48"/>
                <w:szCs w:val="48"/>
                <w:lang w:eastAsia="pl-PL"/>
              </w:rPr>
            </w:pPr>
            <w:r>
              <w:rPr>
                <w:rFonts w:ascii="Times New Roman" w:hAnsi="Times New Roman" w:cs="Times New Roman"/>
                <w:sz w:val="48"/>
                <w:szCs w:val="48"/>
                <w:lang w:eastAsia="pl-PL"/>
              </w:rPr>
              <w:t xml:space="preserve">czas przeszły, </w:t>
            </w:r>
          </w:p>
          <w:p w:rsidR="00B80A30" w:rsidRPr="00752022" w:rsidRDefault="005616EF" w:rsidP="00BF4E68">
            <w:pPr>
              <w:jc w:val="center"/>
              <w:rPr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  <w:lang w:eastAsia="pl-PL"/>
              </w:rPr>
              <w:t xml:space="preserve">os. 3., </w:t>
            </w:r>
            <w:proofErr w:type="spellStart"/>
            <w:r>
              <w:rPr>
                <w:rFonts w:ascii="Times New Roman" w:hAnsi="Times New Roman" w:cs="Times New Roman"/>
                <w:sz w:val="48"/>
                <w:szCs w:val="48"/>
                <w:lang w:eastAsia="pl-PL"/>
              </w:rPr>
              <w:t>l.mn</w:t>
            </w:r>
            <w:proofErr w:type="spellEnd"/>
            <w:r>
              <w:rPr>
                <w:rFonts w:ascii="Times New Roman" w:hAnsi="Times New Roman" w:cs="Times New Roman"/>
                <w:sz w:val="48"/>
                <w:szCs w:val="48"/>
                <w:lang w:eastAsia="pl-PL"/>
              </w:rPr>
              <w:t>.</w:t>
            </w:r>
          </w:p>
        </w:tc>
      </w:tr>
      <w:tr w:rsidR="00B80A30" w:rsidTr="005616EF">
        <w:trPr>
          <w:trHeight w:hRule="exact" w:val="2268"/>
        </w:trPr>
        <w:tc>
          <w:tcPr>
            <w:tcW w:w="4094" w:type="dxa"/>
            <w:vAlign w:val="center"/>
          </w:tcPr>
          <w:p w:rsidR="00B80A30" w:rsidRPr="00752022" w:rsidRDefault="005616EF" w:rsidP="00752022">
            <w:pPr>
              <w:jc w:val="center"/>
              <w:rPr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i/>
                <w:sz w:val="48"/>
                <w:szCs w:val="48"/>
                <w:lang w:eastAsia="pl-PL"/>
              </w:rPr>
              <w:t>pomyśleli</w:t>
            </w:r>
          </w:p>
        </w:tc>
        <w:tc>
          <w:tcPr>
            <w:tcW w:w="2256" w:type="dxa"/>
            <w:vAlign w:val="center"/>
          </w:tcPr>
          <w:p w:rsidR="00B80A30" w:rsidRPr="00ED700A" w:rsidRDefault="00F03B57" w:rsidP="00ED700A">
            <w:pPr>
              <w:jc w:val="center"/>
              <w:rPr>
                <w:sz w:val="72"/>
                <w:szCs w:val="72"/>
              </w:rPr>
            </w:pPr>
            <w:r>
              <w:rPr>
                <w:noProof/>
                <w:sz w:val="72"/>
                <w:szCs w:val="72"/>
                <w:lang w:eastAsia="pl-PL"/>
              </w:rPr>
              <w:drawing>
                <wp:inline distT="0" distB="0" distL="0" distR="0">
                  <wp:extent cx="1089660" cy="1089660"/>
                  <wp:effectExtent l="0" t="0" r="0" b="0"/>
                  <wp:docPr id="7" name="Obraz 7" descr="D:\Ewa\Klanza\warsztaty\Twórczy nauczyciel\Białoruś 2016\kody QR do ćwiczeń\Literacko-filmowe QR puzzle\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:\Ewa\Klanza\warsztaty\Twórczy nauczyciel\Białoruś 2016\kody QR do ćwiczeń\Literacko-filmowe QR puzzle\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1089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6" w:type="dxa"/>
            <w:vAlign w:val="center"/>
          </w:tcPr>
          <w:p w:rsidR="00B80A30" w:rsidRPr="00752022" w:rsidRDefault="005616EF" w:rsidP="00BF4E68">
            <w:pPr>
              <w:jc w:val="center"/>
              <w:rPr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  <w:lang w:eastAsia="pl-PL"/>
              </w:rPr>
              <w:t xml:space="preserve">r. </w:t>
            </w:r>
            <w:proofErr w:type="spellStart"/>
            <w:r>
              <w:rPr>
                <w:rFonts w:ascii="Times New Roman" w:hAnsi="Times New Roman" w:cs="Times New Roman"/>
                <w:sz w:val="48"/>
                <w:szCs w:val="48"/>
                <w:lang w:eastAsia="pl-PL"/>
              </w:rPr>
              <w:t>mos</w:t>
            </w:r>
            <w:proofErr w:type="spellEnd"/>
            <w:r>
              <w:rPr>
                <w:rFonts w:ascii="Times New Roman" w:hAnsi="Times New Roman" w:cs="Times New Roman"/>
                <w:sz w:val="48"/>
                <w:szCs w:val="48"/>
                <w:lang w:eastAsia="pl-PL"/>
              </w:rPr>
              <w:t>.</w:t>
            </w:r>
          </w:p>
        </w:tc>
      </w:tr>
      <w:tr w:rsidR="00B80A30" w:rsidTr="005616EF">
        <w:trPr>
          <w:trHeight w:hRule="exact" w:val="2268"/>
        </w:trPr>
        <w:tc>
          <w:tcPr>
            <w:tcW w:w="4094" w:type="dxa"/>
            <w:vAlign w:val="center"/>
          </w:tcPr>
          <w:p w:rsidR="00B80A30" w:rsidRPr="00752022" w:rsidRDefault="005616EF" w:rsidP="00752022">
            <w:pPr>
              <w:pStyle w:val="Bezodstpw"/>
              <w:jc w:val="center"/>
              <w:rPr>
                <w:rFonts w:ascii="Times New Roman" w:hAnsi="Times New Roman" w:cs="Times New Roman"/>
                <w:sz w:val="48"/>
                <w:szCs w:val="48"/>
                <w:lang w:eastAsia="pl-PL"/>
              </w:rPr>
            </w:pPr>
            <w:r>
              <w:rPr>
                <w:rFonts w:ascii="Times New Roman" w:hAnsi="Times New Roman" w:cs="Times New Roman"/>
                <w:i/>
                <w:sz w:val="48"/>
                <w:szCs w:val="48"/>
                <w:lang w:eastAsia="pl-PL"/>
              </w:rPr>
              <w:t>przypięły</w:t>
            </w:r>
          </w:p>
        </w:tc>
        <w:tc>
          <w:tcPr>
            <w:tcW w:w="2256" w:type="dxa"/>
            <w:vAlign w:val="center"/>
          </w:tcPr>
          <w:p w:rsidR="00B80A30" w:rsidRPr="00ED700A" w:rsidRDefault="00F03B57" w:rsidP="00ED700A">
            <w:pPr>
              <w:jc w:val="center"/>
              <w:rPr>
                <w:sz w:val="72"/>
                <w:szCs w:val="72"/>
              </w:rPr>
            </w:pPr>
            <w:r>
              <w:rPr>
                <w:noProof/>
                <w:sz w:val="72"/>
                <w:szCs w:val="72"/>
                <w:lang w:eastAsia="pl-PL"/>
              </w:rPr>
              <w:drawing>
                <wp:inline distT="0" distB="0" distL="0" distR="0">
                  <wp:extent cx="1089660" cy="1089660"/>
                  <wp:effectExtent l="0" t="0" r="0" b="0"/>
                  <wp:docPr id="8" name="Obraz 8" descr="D:\Ewa\Klanza\warsztaty\Twórczy nauczyciel\Białoruś 2016\kody QR do ćwiczeń\Literacko-filmowe QR puzzle\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:\Ewa\Klanza\warsztaty\Twórczy nauczyciel\Białoruś 2016\kody QR do ćwiczeń\Literacko-filmowe QR puzzle\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1089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6" w:type="dxa"/>
            <w:vAlign w:val="center"/>
          </w:tcPr>
          <w:p w:rsidR="00B80A30" w:rsidRPr="00752022" w:rsidRDefault="005616EF" w:rsidP="00BF4E68">
            <w:pPr>
              <w:jc w:val="center"/>
              <w:rPr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  <w:lang w:eastAsia="pl-PL"/>
              </w:rPr>
              <w:t xml:space="preserve">r. </w:t>
            </w:r>
            <w:proofErr w:type="spellStart"/>
            <w:r>
              <w:rPr>
                <w:rFonts w:ascii="Times New Roman" w:hAnsi="Times New Roman" w:cs="Times New Roman"/>
                <w:sz w:val="48"/>
                <w:szCs w:val="48"/>
                <w:lang w:eastAsia="pl-PL"/>
              </w:rPr>
              <w:t>nmos</w:t>
            </w:r>
            <w:proofErr w:type="spellEnd"/>
            <w:r>
              <w:rPr>
                <w:rFonts w:ascii="Times New Roman" w:hAnsi="Times New Roman" w:cs="Times New Roman"/>
                <w:sz w:val="48"/>
                <w:szCs w:val="48"/>
                <w:lang w:eastAsia="pl-PL"/>
              </w:rPr>
              <w:t>.</w:t>
            </w:r>
          </w:p>
        </w:tc>
      </w:tr>
      <w:tr w:rsidR="00B80A30" w:rsidTr="005616EF">
        <w:trPr>
          <w:trHeight w:hRule="exact" w:val="2268"/>
        </w:trPr>
        <w:tc>
          <w:tcPr>
            <w:tcW w:w="4094" w:type="dxa"/>
            <w:vAlign w:val="center"/>
          </w:tcPr>
          <w:p w:rsidR="00B80A30" w:rsidRPr="00752022" w:rsidRDefault="005616EF" w:rsidP="00752022">
            <w:pPr>
              <w:pStyle w:val="Bezodstpw"/>
              <w:jc w:val="center"/>
              <w:rPr>
                <w:rFonts w:ascii="Times New Roman" w:hAnsi="Times New Roman" w:cs="Times New Roman"/>
                <w:sz w:val="48"/>
                <w:szCs w:val="48"/>
                <w:lang w:eastAsia="pl-PL"/>
              </w:rPr>
            </w:pPr>
            <w:r>
              <w:rPr>
                <w:rFonts w:ascii="Times New Roman" w:hAnsi="Times New Roman" w:cs="Times New Roman"/>
                <w:i/>
                <w:sz w:val="48"/>
                <w:szCs w:val="48"/>
                <w:lang w:eastAsia="pl-PL"/>
              </w:rPr>
              <w:t>leżę</w:t>
            </w:r>
          </w:p>
        </w:tc>
        <w:tc>
          <w:tcPr>
            <w:tcW w:w="2256" w:type="dxa"/>
            <w:vAlign w:val="center"/>
          </w:tcPr>
          <w:p w:rsidR="00B80A30" w:rsidRPr="00ED700A" w:rsidRDefault="00F03B57" w:rsidP="00ED700A">
            <w:pPr>
              <w:jc w:val="center"/>
              <w:rPr>
                <w:sz w:val="72"/>
                <w:szCs w:val="72"/>
              </w:rPr>
            </w:pPr>
            <w:r>
              <w:rPr>
                <w:noProof/>
                <w:sz w:val="72"/>
                <w:szCs w:val="72"/>
                <w:lang w:eastAsia="pl-PL"/>
              </w:rPr>
              <w:drawing>
                <wp:inline distT="0" distB="0" distL="0" distR="0">
                  <wp:extent cx="1089660" cy="1089660"/>
                  <wp:effectExtent l="0" t="0" r="0" b="0"/>
                  <wp:docPr id="9" name="Obraz 9" descr="D:\Ewa\Klanza\warsztaty\Twórczy nauczyciel\Białoruś 2016\kody QR do ćwiczeń\Literacko-filmowe QR puzzle\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:\Ewa\Klanza\warsztaty\Twórczy nauczyciel\Białoruś 2016\kody QR do ćwiczeń\Literacko-filmowe QR puzzle\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1089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6" w:type="dxa"/>
            <w:vAlign w:val="center"/>
          </w:tcPr>
          <w:p w:rsidR="00B80A30" w:rsidRPr="00752022" w:rsidRDefault="005616EF" w:rsidP="00BF4E68">
            <w:pPr>
              <w:jc w:val="center"/>
              <w:rPr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  <w:lang w:eastAsia="pl-PL"/>
              </w:rPr>
              <w:t xml:space="preserve">czas teraźniejszy, os. 1., </w:t>
            </w:r>
            <w:proofErr w:type="spellStart"/>
            <w:r>
              <w:rPr>
                <w:rFonts w:ascii="Times New Roman" w:hAnsi="Times New Roman" w:cs="Times New Roman"/>
                <w:sz w:val="48"/>
                <w:szCs w:val="48"/>
                <w:lang w:eastAsia="pl-PL"/>
              </w:rPr>
              <w:t>l.poj</w:t>
            </w:r>
            <w:proofErr w:type="spellEnd"/>
            <w:r>
              <w:rPr>
                <w:rFonts w:ascii="Times New Roman" w:hAnsi="Times New Roman" w:cs="Times New Roman"/>
                <w:sz w:val="48"/>
                <w:szCs w:val="48"/>
                <w:lang w:eastAsia="pl-PL"/>
              </w:rPr>
              <w:t>.</w:t>
            </w:r>
          </w:p>
        </w:tc>
      </w:tr>
      <w:tr w:rsidR="00B80A30" w:rsidTr="005616EF">
        <w:trPr>
          <w:trHeight w:hRule="exact" w:val="2268"/>
        </w:trPr>
        <w:tc>
          <w:tcPr>
            <w:tcW w:w="4094" w:type="dxa"/>
            <w:vAlign w:val="center"/>
          </w:tcPr>
          <w:p w:rsidR="00B80A30" w:rsidRPr="00752022" w:rsidRDefault="005616EF" w:rsidP="00752022">
            <w:pPr>
              <w:pStyle w:val="Bezodstpw"/>
              <w:jc w:val="center"/>
              <w:rPr>
                <w:rFonts w:ascii="Times New Roman" w:hAnsi="Times New Roman" w:cs="Times New Roman"/>
                <w:sz w:val="48"/>
                <w:szCs w:val="48"/>
                <w:lang w:eastAsia="pl-PL"/>
              </w:rPr>
            </w:pPr>
            <w:r>
              <w:rPr>
                <w:rFonts w:ascii="Times New Roman" w:hAnsi="Times New Roman" w:cs="Times New Roman"/>
                <w:i/>
                <w:sz w:val="48"/>
                <w:szCs w:val="48"/>
                <w:lang w:eastAsia="pl-PL"/>
              </w:rPr>
              <w:t>siedziało</w:t>
            </w:r>
          </w:p>
        </w:tc>
        <w:tc>
          <w:tcPr>
            <w:tcW w:w="2256" w:type="dxa"/>
            <w:vAlign w:val="center"/>
          </w:tcPr>
          <w:p w:rsidR="00B80A30" w:rsidRPr="00ED700A" w:rsidRDefault="00F03B57" w:rsidP="00ED700A">
            <w:pPr>
              <w:jc w:val="center"/>
              <w:rPr>
                <w:sz w:val="72"/>
                <w:szCs w:val="72"/>
              </w:rPr>
            </w:pPr>
            <w:r>
              <w:rPr>
                <w:noProof/>
                <w:sz w:val="72"/>
                <w:szCs w:val="72"/>
                <w:lang w:eastAsia="pl-PL"/>
              </w:rPr>
              <w:drawing>
                <wp:inline distT="0" distB="0" distL="0" distR="0">
                  <wp:extent cx="1089660" cy="1089660"/>
                  <wp:effectExtent l="0" t="0" r="0" b="0"/>
                  <wp:docPr id="10" name="Obraz 10" descr="D:\Ewa\Klanza\warsztaty\Twórczy nauczyciel\Białoruś 2016\kody QR do ćwiczeń\Literacko-filmowe QR puzzle\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:\Ewa\Klanza\warsztaty\Twórczy nauczyciel\Białoruś 2016\kody QR do ćwiczeń\Literacko-filmowe QR puzzle\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1089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6" w:type="dxa"/>
            <w:vAlign w:val="center"/>
          </w:tcPr>
          <w:p w:rsidR="00B80A30" w:rsidRPr="00752022" w:rsidRDefault="005616EF" w:rsidP="00BF4E68">
            <w:pPr>
              <w:jc w:val="center"/>
              <w:rPr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  <w:lang w:eastAsia="pl-PL"/>
              </w:rPr>
              <w:t>r. n.</w:t>
            </w:r>
          </w:p>
        </w:tc>
      </w:tr>
      <w:tr w:rsidR="00B80A30" w:rsidTr="005616EF">
        <w:trPr>
          <w:trHeight w:hRule="exact" w:val="2268"/>
        </w:trPr>
        <w:tc>
          <w:tcPr>
            <w:tcW w:w="4094" w:type="dxa"/>
            <w:vAlign w:val="center"/>
          </w:tcPr>
          <w:p w:rsidR="00B80A30" w:rsidRPr="00752022" w:rsidRDefault="005616EF" w:rsidP="00752022">
            <w:pPr>
              <w:pStyle w:val="Bezodstpw"/>
              <w:jc w:val="center"/>
              <w:rPr>
                <w:rFonts w:ascii="Times New Roman" w:hAnsi="Times New Roman" w:cs="Times New Roman"/>
                <w:sz w:val="48"/>
                <w:szCs w:val="48"/>
                <w:lang w:eastAsia="pl-PL"/>
              </w:rPr>
            </w:pPr>
            <w:r>
              <w:rPr>
                <w:rFonts w:ascii="Times New Roman" w:hAnsi="Times New Roman" w:cs="Times New Roman"/>
                <w:i/>
                <w:sz w:val="48"/>
                <w:szCs w:val="48"/>
                <w:lang w:eastAsia="pl-PL"/>
              </w:rPr>
              <w:t>napisałam</w:t>
            </w:r>
          </w:p>
        </w:tc>
        <w:tc>
          <w:tcPr>
            <w:tcW w:w="2256" w:type="dxa"/>
            <w:vAlign w:val="center"/>
          </w:tcPr>
          <w:p w:rsidR="00B80A30" w:rsidRPr="00ED700A" w:rsidRDefault="00F03B57" w:rsidP="00ED700A">
            <w:pPr>
              <w:jc w:val="center"/>
              <w:rPr>
                <w:sz w:val="72"/>
                <w:szCs w:val="72"/>
              </w:rPr>
            </w:pPr>
            <w:r>
              <w:rPr>
                <w:noProof/>
                <w:sz w:val="72"/>
                <w:szCs w:val="72"/>
                <w:lang w:eastAsia="pl-PL"/>
              </w:rPr>
              <w:drawing>
                <wp:inline distT="0" distB="0" distL="0" distR="0">
                  <wp:extent cx="1290320" cy="1290320"/>
                  <wp:effectExtent l="0" t="0" r="5080" b="5080"/>
                  <wp:docPr id="11" name="Obraz 11" descr="D:\Ewa\Klanza\warsztaty\Twórczy nauczyciel\Białoruś 2016\kody QR do ćwiczeń\Literacko-filmowe QR puzzle\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D:\Ewa\Klanza\warsztaty\Twórczy nauczyciel\Białoruś 2016\kody QR do ćwiczeń\Literacko-filmowe QR puzzle\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0320" cy="1290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6" w:type="dxa"/>
            <w:vAlign w:val="center"/>
          </w:tcPr>
          <w:p w:rsidR="00B80A30" w:rsidRPr="00752022" w:rsidRDefault="005616EF" w:rsidP="00BF4E68">
            <w:pPr>
              <w:jc w:val="center"/>
              <w:rPr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  <w:lang w:eastAsia="pl-PL"/>
              </w:rPr>
              <w:t>r. ż,</w:t>
            </w:r>
          </w:p>
        </w:tc>
      </w:tr>
    </w:tbl>
    <w:p w:rsidR="00ED700A" w:rsidRPr="00F03B57" w:rsidRDefault="00ED700A" w:rsidP="00ED700A">
      <w:pPr>
        <w:rPr>
          <w:sz w:val="28"/>
          <w:szCs w:val="28"/>
        </w:rPr>
      </w:pPr>
    </w:p>
    <w:sectPr w:rsidR="00ED700A" w:rsidRPr="00F03B57" w:rsidSect="007520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77D3F"/>
    <w:multiLevelType w:val="hybridMultilevel"/>
    <w:tmpl w:val="380E03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80A30"/>
    <w:rsid w:val="00167E29"/>
    <w:rsid w:val="004468AA"/>
    <w:rsid w:val="005616EF"/>
    <w:rsid w:val="00675923"/>
    <w:rsid w:val="00752022"/>
    <w:rsid w:val="00884A17"/>
    <w:rsid w:val="00A80F53"/>
    <w:rsid w:val="00B80A30"/>
    <w:rsid w:val="00BF4E68"/>
    <w:rsid w:val="00ED700A"/>
    <w:rsid w:val="00F03B57"/>
    <w:rsid w:val="00FF13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E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80A30"/>
    <w:pPr>
      <w:spacing w:after="0" w:line="240" w:lineRule="auto"/>
    </w:pPr>
  </w:style>
  <w:style w:type="table" w:styleId="Tabela-Siatka">
    <w:name w:val="Table Grid"/>
    <w:basedOn w:val="Standardowy"/>
    <w:uiPriority w:val="59"/>
    <w:rsid w:val="00B80A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80A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A3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D70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80A30"/>
    <w:pPr>
      <w:spacing w:after="0" w:line="240" w:lineRule="auto"/>
    </w:pPr>
  </w:style>
  <w:style w:type="table" w:styleId="Tabela-Siatka">
    <w:name w:val="Table Grid"/>
    <w:basedOn w:val="Standardowy"/>
    <w:uiPriority w:val="59"/>
    <w:rsid w:val="00B80A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80A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A3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D70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56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Oem</cp:lastModifiedBy>
  <cp:revision>5</cp:revision>
  <dcterms:created xsi:type="dcterms:W3CDTF">2016-11-12T20:34:00Z</dcterms:created>
  <dcterms:modified xsi:type="dcterms:W3CDTF">2016-11-13T10:23:00Z</dcterms:modified>
</cp:coreProperties>
</file>